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34"/>
        <w:gridCol w:w="3827"/>
        <w:gridCol w:w="7513"/>
        <w:gridCol w:w="897"/>
        <w:gridCol w:w="898"/>
        <w:gridCol w:w="898"/>
      </w:tblGrid>
      <w:tr w:rsidR="000F7320" w:rsidRPr="000F7320" w:rsidTr="000F7320">
        <w:tc>
          <w:tcPr>
            <w:tcW w:w="534" w:type="dxa"/>
          </w:tcPr>
          <w:p w:rsidR="000F7320" w:rsidRPr="000F7320" w:rsidRDefault="000F7320">
            <w:pPr>
              <w:rPr>
                <w:b/>
              </w:rPr>
            </w:pPr>
          </w:p>
        </w:tc>
        <w:tc>
          <w:tcPr>
            <w:tcW w:w="3827" w:type="dxa"/>
          </w:tcPr>
          <w:p w:rsidR="000F7320" w:rsidRPr="000F7320" w:rsidRDefault="000F7320">
            <w:pPr>
              <w:rPr>
                <w:b/>
              </w:rPr>
            </w:pPr>
            <w:r w:rsidRPr="000F7320">
              <w:rPr>
                <w:b/>
              </w:rPr>
              <w:t>Element/category</w:t>
            </w:r>
          </w:p>
        </w:tc>
        <w:tc>
          <w:tcPr>
            <w:tcW w:w="7513" w:type="dxa"/>
          </w:tcPr>
          <w:p w:rsidR="000F7320" w:rsidRPr="000F7320" w:rsidRDefault="000F7320">
            <w:pPr>
              <w:rPr>
                <w:b/>
              </w:rPr>
            </w:pPr>
            <w:r w:rsidRPr="000F7320">
              <w:rPr>
                <w:b/>
              </w:rPr>
              <w:t>Suggested practice(s) to try</w:t>
            </w:r>
          </w:p>
        </w:tc>
        <w:tc>
          <w:tcPr>
            <w:tcW w:w="2693" w:type="dxa"/>
            <w:gridSpan w:val="3"/>
          </w:tcPr>
          <w:p w:rsidR="000F7320" w:rsidRPr="000F7320" w:rsidRDefault="000F7320">
            <w:pPr>
              <w:rPr>
                <w:b/>
              </w:rPr>
            </w:pPr>
            <w:r w:rsidRPr="000F7320">
              <w:rPr>
                <w:b/>
              </w:rPr>
              <w:t xml:space="preserve">Rating (How am I </w:t>
            </w:r>
            <w:proofErr w:type="spellStart"/>
            <w:r w:rsidRPr="000F7320">
              <w:rPr>
                <w:b/>
              </w:rPr>
              <w:t>doin</w:t>
            </w:r>
            <w:proofErr w:type="spellEnd"/>
            <w:r w:rsidRPr="000F7320">
              <w:rPr>
                <w:b/>
              </w:rPr>
              <w:t>?)</w:t>
            </w:r>
          </w:p>
        </w:tc>
      </w:tr>
      <w:tr w:rsidR="00445613" w:rsidTr="00445613">
        <w:tc>
          <w:tcPr>
            <w:tcW w:w="534" w:type="dxa"/>
          </w:tcPr>
          <w:p w:rsidR="00445613" w:rsidRDefault="00445613"/>
        </w:tc>
        <w:tc>
          <w:tcPr>
            <w:tcW w:w="3827" w:type="dxa"/>
          </w:tcPr>
          <w:p w:rsidR="00445613" w:rsidRPr="00126B36" w:rsidRDefault="00445613"/>
        </w:tc>
        <w:tc>
          <w:tcPr>
            <w:tcW w:w="7513" w:type="dxa"/>
          </w:tcPr>
          <w:p w:rsidR="00445613" w:rsidRPr="00126B36" w:rsidRDefault="00445613"/>
        </w:tc>
        <w:tc>
          <w:tcPr>
            <w:tcW w:w="897" w:type="dxa"/>
            <w:shd w:val="clear" w:color="auto" w:fill="FF0000"/>
          </w:tcPr>
          <w:p w:rsidR="00445613" w:rsidRPr="00445613" w:rsidRDefault="00445613">
            <w:pPr>
              <w:rPr>
                <w:noProof/>
                <w:color w:val="FF0000"/>
                <w:lang w:val="en-US"/>
              </w:rPr>
            </w:pPr>
          </w:p>
        </w:tc>
        <w:tc>
          <w:tcPr>
            <w:tcW w:w="898" w:type="dxa"/>
            <w:shd w:val="clear" w:color="auto" w:fill="FFC000"/>
          </w:tcPr>
          <w:p w:rsidR="00445613" w:rsidRPr="000F7320" w:rsidRDefault="00445613">
            <w:pPr>
              <w:rPr>
                <w:noProof/>
                <w:lang w:val="en-US"/>
              </w:rPr>
            </w:pPr>
          </w:p>
        </w:tc>
        <w:tc>
          <w:tcPr>
            <w:tcW w:w="898" w:type="dxa"/>
            <w:shd w:val="clear" w:color="auto" w:fill="92D050"/>
          </w:tcPr>
          <w:p w:rsidR="00445613" w:rsidRPr="000F7320" w:rsidRDefault="00445613">
            <w:pPr>
              <w:rPr>
                <w:noProof/>
                <w:lang w:val="en-US"/>
              </w:rPr>
            </w:pPr>
          </w:p>
        </w:tc>
      </w:tr>
      <w:tr w:rsidR="00126B36" w:rsidTr="000F7320">
        <w:tc>
          <w:tcPr>
            <w:tcW w:w="534" w:type="dxa"/>
          </w:tcPr>
          <w:p w:rsidR="00126B36" w:rsidRDefault="00126B36">
            <w:r>
              <w:t>1</w:t>
            </w:r>
          </w:p>
        </w:tc>
        <w:tc>
          <w:tcPr>
            <w:tcW w:w="3827" w:type="dxa"/>
          </w:tcPr>
          <w:p w:rsidR="00126B36" w:rsidRDefault="00126B36">
            <w:r w:rsidRPr="00126B36">
              <w:t>Scripture</w:t>
            </w:r>
          </w:p>
        </w:tc>
        <w:tc>
          <w:tcPr>
            <w:tcW w:w="7513" w:type="dxa"/>
          </w:tcPr>
          <w:p w:rsidR="00126B36" w:rsidRDefault="00126B36">
            <w:r w:rsidRPr="00126B36">
              <w:t>You may want to begin reading/praying the Psalms.  Try reading our gospel for the year (Matthew) in bite sized chunks.  Or reading the Bible through in a year (there are thousands of plans available online), or begin meditating on Scripture each day - take a verse into the day with you, literally if that helps - you can stick it on your steering wheel or in your wallet</w:t>
            </w:r>
            <w:r>
              <w:t>.</w:t>
            </w:r>
          </w:p>
        </w:tc>
        <w:tc>
          <w:tcPr>
            <w:tcW w:w="2693" w:type="dxa"/>
            <w:gridSpan w:val="3"/>
          </w:tcPr>
          <w:p w:rsidR="00126B36" w:rsidRDefault="000F7320">
            <w:r w:rsidRPr="000F7320">
              <w:rPr>
                <w:noProof/>
                <w:lang w:val="en-US"/>
              </w:rPr>
              <mc:AlternateContent>
                <mc:Choice Requires="wps">
                  <w:drawing>
                    <wp:anchor distT="0" distB="0" distL="114300" distR="114300" simplePos="0" relativeHeight="251660800" behindDoc="0" locked="0" layoutInCell="1" allowOverlap="1" wp14:anchorId="76188DF5" wp14:editId="270AEBA3">
                      <wp:simplePos x="0" y="0"/>
                      <wp:positionH relativeFrom="column">
                        <wp:posOffset>1470660</wp:posOffset>
                      </wp:positionH>
                      <wp:positionV relativeFrom="paragraph">
                        <wp:posOffset>-3175</wp:posOffset>
                      </wp:positionV>
                      <wp:extent cx="0" cy="4848225"/>
                      <wp:effectExtent l="0" t="0" r="19050" b="9525"/>
                      <wp:wrapNone/>
                      <wp:docPr id="5" name="Straight Connector 5"/>
                      <wp:cNvGraphicFramePr/>
                      <a:graphic xmlns:a="http://schemas.openxmlformats.org/drawingml/2006/main">
                        <a:graphicData uri="http://schemas.microsoft.com/office/word/2010/wordprocessingShape">
                          <wps:wsp>
                            <wps:cNvCnPr/>
                            <wps:spPr>
                              <a:xfrm>
                                <a:off x="0" y="0"/>
                                <a:ext cx="0" cy="4848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D2D4A9"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15.8pt,-.25pt" to="115.8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" strokecolor="black [3213]"/>
                  </w:pict>
                </mc:Fallback>
              </mc:AlternateContent>
            </w:r>
            <w:r w:rsidRPr="000F7320">
              <w:rPr>
                <w:noProof/>
                <w:lang w:val="en-US"/>
              </w:rPr>
              <mc:AlternateContent>
                <mc:Choice Requires="wps">
                  <w:drawing>
                    <wp:anchor distT="0" distB="0" distL="114300" distR="114300" simplePos="0" relativeHeight="251653632" behindDoc="0" locked="0" layoutInCell="1" allowOverlap="1" wp14:anchorId="68FE9AD0" wp14:editId="0A860C29">
                      <wp:simplePos x="0" y="0"/>
                      <wp:positionH relativeFrom="column">
                        <wp:posOffset>1289685</wp:posOffset>
                      </wp:positionH>
                      <wp:positionV relativeFrom="paragraph">
                        <wp:posOffset>6350</wp:posOffset>
                      </wp:positionV>
                      <wp:extent cx="0" cy="484822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4848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AF276F" id="Straight Connector 4"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01.55pt,.5pt" to="101.55pt,3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" strokecolor="black [3213]"/>
                  </w:pict>
                </mc:Fallback>
              </mc:AlternateContent>
            </w:r>
            <w:r>
              <w:rPr>
                <w:noProof/>
                <w:lang w:val="en-US"/>
              </w:rPr>
              <mc:AlternateContent>
                <mc:Choice Requires="wps">
                  <w:drawing>
                    <wp:anchor distT="0" distB="0" distL="114300" distR="114300" simplePos="0" relativeHeight="251646464" behindDoc="0" locked="0" layoutInCell="1" allowOverlap="1" wp14:anchorId="538D3844" wp14:editId="6BB46B75">
                      <wp:simplePos x="0" y="0"/>
                      <wp:positionH relativeFrom="column">
                        <wp:posOffset>1127760</wp:posOffset>
                      </wp:positionH>
                      <wp:positionV relativeFrom="paragraph">
                        <wp:posOffset>-3175</wp:posOffset>
                      </wp:positionV>
                      <wp:extent cx="0" cy="48482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4848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5ECFB3" id="Straight Connector 3"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88.8pt,-.25pt" to="88.8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" strokecolor="black [3213]"/>
                  </w:pict>
                </mc:Fallback>
              </mc:AlternateContent>
            </w:r>
            <w:r>
              <w:rPr>
                <w:noProof/>
                <w:lang w:val="en-US"/>
              </w:rPr>
              <mc:AlternateContent>
                <mc:Choice Requires="wps">
                  <w:drawing>
                    <wp:anchor distT="0" distB="0" distL="114300" distR="114300" simplePos="0" relativeHeight="251639296" behindDoc="0" locked="0" layoutInCell="1" allowOverlap="1" wp14:anchorId="038B50C8" wp14:editId="12A6C414">
                      <wp:simplePos x="0" y="0"/>
                      <wp:positionH relativeFrom="column">
                        <wp:posOffset>946785</wp:posOffset>
                      </wp:positionH>
                      <wp:positionV relativeFrom="paragraph">
                        <wp:posOffset>6350</wp:posOffset>
                      </wp:positionV>
                      <wp:extent cx="0" cy="484822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4848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9012C9" id="Straight Connector 2"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74.55pt,.5pt" to="74.55pt,3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" strokecolor="black [3213]"/>
                  </w:pict>
                </mc:Fallback>
              </mc:AlternateContent>
            </w:r>
            <w:r>
              <w:rPr>
                <w:noProof/>
                <w:lang w:val="en-US"/>
              </w:rPr>
              <mc:AlternateContent>
                <mc:Choice Requires="wps">
                  <w:drawing>
                    <wp:anchor distT="0" distB="0" distL="114300" distR="114300" simplePos="0" relativeHeight="251632128" behindDoc="0" locked="0" layoutInCell="1" allowOverlap="1" wp14:anchorId="22BCE851" wp14:editId="442935FB">
                      <wp:simplePos x="0" y="0"/>
                      <wp:positionH relativeFrom="column">
                        <wp:posOffset>775335</wp:posOffset>
                      </wp:positionH>
                      <wp:positionV relativeFrom="paragraph">
                        <wp:posOffset>6350</wp:posOffset>
                      </wp:positionV>
                      <wp:extent cx="0" cy="4848225"/>
                      <wp:effectExtent l="0" t="0" r="19050" b="9525"/>
                      <wp:wrapNone/>
                      <wp:docPr id="1" name="Straight Connector 1"/>
                      <wp:cNvGraphicFramePr/>
                      <a:graphic xmlns:a="http://schemas.openxmlformats.org/drawingml/2006/main">
                        <a:graphicData uri="http://schemas.microsoft.com/office/word/2010/wordprocessingShape">
                          <wps:wsp>
                            <wps:cNvCnPr/>
                            <wps:spPr>
                              <a:xfrm>
                                <a:off x="0" y="0"/>
                                <a:ext cx="0" cy="4848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D19A50" id="Straight Connector 1"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61.05pt,.5pt" to="61.05pt,3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" strokecolor="black [3213]"/>
                  </w:pict>
                </mc:Fallback>
              </mc:AlternateContent>
            </w:r>
            <w:r w:rsidRPr="000F7320">
              <w:rPr>
                <w:noProof/>
                <w:lang w:val="en-US"/>
              </w:rPr>
              <mc:AlternateContent>
                <mc:Choice Requires="wps">
                  <w:drawing>
                    <wp:anchor distT="0" distB="0" distL="114300" distR="114300" simplePos="0" relativeHeight="251689472" behindDoc="0" locked="0" layoutInCell="1" allowOverlap="1" wp14:anchorId="7C08ADC1" wp14:editId="73FEC191">
                      <wp:simplePos x="0" y="0"/>
                      <wp:positionH relativeFrom="column">
                        <wp:posOffset>603885</wp:posOffset>
                      </wp:positionH>
                      <wp:positionV relativeFrom="paragraph">
                        <wp:posOffset>-3175</wp:posOffset>
                      </wp:positionV>
                      <wp:extent cx="0" cy="48482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4848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4B77FE" id="Straight Connector 9"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47.55pt,-.25pt" to="47.5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" strokecolor="black [3213]"/>
                  </w:pict>
                </mc:Fallback>
              </mc:AlternateContent>
            </w:r>
            <w:r w:rsidRPr="000F7320">
              <w:rPr>
                <w:noProof/>
                <w:lang w:val="en-US"/>
              </w:rPr>
              <mc:AlternateContent>
                <mc:Choice Requires="wps">
                  <w:drawing>
                    <wp:anchor distT="0" distB="0" distL="114300" distR="114300" simplePos="0" relativeHeight="251682304" behindDoc="0" locked="0" layoutInCell="1" allowOverlap="1" wp14:anchorId="0F54CCA4" wp14:editId="433B77E2">
                      <wp:simplePos x="0" y="0"/>
                      <wp:positionH relativeFrom="column">
                        <wp:posOffset>422910</wp:posOffset>
                      </wp:positionH>
                      <wp:positionV relativeFrom="paragraph">
                        <wp:posOffset>6350</wp:posOffset>
                      </wp:positionV>
                      <wp:extent cx="0" cy="4848225"/>
                      <wp:effectExtent l="0" t="0" r="19050" b="9525"/>
                      <wp:wrapNone/>
                      <wp:docPr id="8" name="Straight Connector 8"/>
                      <wp:cNvGraphicFramePr/>
                      <a:graphic xmlns:a="http://schemas.openxmlformats.org/drawingml/2006/main">
                        <a:graphicData uri="http://schemas.microsoft.com/office/word/2010/wordprocessingShape">
                          <wps:wsp>
                            <wps:cNvCnPr/>
                            <wps:spPr>
                              <a:xfrm>
                                <a:off x="0" y="0"/>
                                <a:ext cx="0" cy="4848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4B2FEC" id="Straight Connector 8"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33.3pt,.5pt" to="33.3pt,3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" strokecolor="black [3213]"/>
                  </w:pict>
                </mc:Fallback>
              </mc:AlternateContent>
            </w:r>
            <w:r w:rsidRPr="000F7320">
              <w:rPr>
                <w:noProof/>
                <w:lang w:val="en-US"/>
              </w:rPr>
              <mc:AlternateContent>
                <mc:Choice Requires="wps">
                  <w:drawing>
                    <wp:anchor distT="0" distB="0" distL="114300" distR="114300" simplePos="0" relativeHeight="251675136" behindDoc="0" locked="0" layoutInCell="1" allowOverlap="1" wp14:anchorId="5B72FDCE" wp14:editId="657FA678">
                      <wp:simplePos x="0" y="0"/>
                      <wp:positionH relativeFrom="column">
                        <wp:posOffset>260985</wp:posOffset>
                      </wp:positionH>
                      <wp:positionV relativeFrom="paragraph">
                        <wp:posOffset>-3175</wp:posOffset>
                      </wp:positionV>
                      <wp:extent cx="0" cy="4848225"/>
                      <wp:effectExtent l="0" t="0" r="19050" b="9525"/>
                      <wp:wrapNone/>
                      <wp:docPr id="7" name="Straight Connector 7"/>
                      <wp:cNvGraphicFramePr/>
                      <a:graphic xmlns:a="http://schemas.openxmlformats.org/drawingml/2006/main">
                        <a:graphicData uri="http://schemas.microsoft.com/office/word/2010/wordprocessingShape">
                          <wps:wsp>
                            <wps:cNvCnPr/>
                            <wps:spPr>
                              <a:xfrm>
                                <a:off x="0" y="0"/>
                                <a:ext cx="0" cy="4848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71C9A1" id="Straight Connector 7"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20.55pt,-.25pt" to="20.5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" strokecolor="black [3213]"/>
                  </w:pict>
                </mc:Fallback>
              </mc:AlternateContent>
            </w:r>
            <w:r w:rsidRPr="000F7320">
              <w:rPr>
                <w:noProof/>
                <w:lang w:val="en-US"/>
              </w:rPr>
              <mc:AlternateContent>
                <mc:Choice Requires="wps">
                  <w:drawing>
                    <wp:anchor distT="0" distB="0" distL="114300" distR="114300" simplePos="0" relativeHeight="251667968" behindDoc="0" locked="0" layoutInCell="1" allowOverlap="1" wp14:anchorId="6D22333D" wp14:editId="5414AFB5">
                      <wp:simplePos x="0" y="0"/>
                      <wp:positionH relativeFrom="column">
                        <wp:posOffset>80010</wp:posOffset>
                      </wp:positionH>
                      <wp:positionV relativeFrom="paragraph">
                        <wp:posOffset>6350</wp:posOffset>
                      </wp:positionV>
                      <wp:extent cx="0" cy="484822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4848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DAE835" id="Straight Connector 6"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6.3pt,.5pt" to="6.3pt,3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" strokecolor="black [3213]"/>
                  </w:pict>
                </mc:Fallback>
              </mc:AlternateContent>
            </w:r>
          </w:p>
        </w:tc>
      </w:tr>
      <w:tr w:rsidR="00126B36" w:rsidRPr="00445613" w:rsidTr="000F7320">
        <w:tc>
          <w:tcPr>
            <w:tcW w:w="534" w:type="dxa"/>
          </w:tcPr>
          <w:p w:rsidR="00126B36" w:rsidRDefault="00126B36">
            <w:r>
              <w:t>2</w:t>
            </w:r>
          </w:p>
        </w:tc>
        <w:tc>
          <w:tcPr>
            <w:tcW w:w="3827" w:type="dxa"/>
          </w:tcPr>
          <w:p w:rsidR="00126B36" w:rsidRDefault="00126B36">
            <w:r w:rsidRPr="00126B36">
              <w:t>Silence and Solitude</w:t>
            </w:r>
          </w:p>
        </w:tc>
        <w:tc>
          <w:tcPr>
            <w:tcW w:w="7513" w:type="dxa"/>
          </w:tcPr>
          <w:p w:rsidR="00126B36" w:rsidRDefault="00126B36">
            <w:r w:rsidRPr="00126B36">
              <w:t>You may want to grow in taking 2-5 minutes a day to be in stillness with Jesus, or take a 3 hr retreat once a month.  Some people love to journal in these spaces.</w:t>
            </w:r>
          </w:p>
        </w:tc>
        <w:tc>
          <w:tcPr>
            <w:tcW w:w="2693" w:type="dxa"/>
            <w:gridSpan w:val="3"/>
          </w:tcPr>
          <w:p w:rsidR="00126B36" w:rsidRDefault="00126B36"/>
        </w:tc>
        <w:bookmarkStart w:id="0" w:name="_GoBack"/>
        <w:bookmarkEnd w:id="0"/>
      </w:tr>
      <w:tr w:rsidR="00126B36" w:rsidTr="000F7320">
        <w:tc>
          <w:tcPr>
            <w:tcW w:w="534" w:type="dxa"/>
          </w:tcPr>
          <w:p w:rsidR="00126B36" w:rsidRDefault="00126B36">
            <w:r>
              <w:t>3</w:t>
            </w:r>
          </w:p>
        </w:tc>
        <w:tc>
          <w:tcPr>
            <w:tcW w:w="3827" w:type="dxa"/>
          </w:tcPr>
          <w:p w:rsidR="00126B36" w:rsidRDefault="00126B36">
            <w:r w:rsidRPr="00126B36">
              <w:t>Prayer </w:t>
            </w:r>
          </w:p>
        </w:tc>
        <w:tc>
          <w:tcPr>
            <w:tcW w:w="7513" w:type="dxa"/>
          </w:tcPr>
          <w:p w:rsidR="00126B36" w:rsidRDefault="00126B36">
            <w:r w:rsidRPr="00126B36">
              <w:t xml:space="preserve">Take even just a few minutes for prayer in the morning.  You may want to begin a second midday prayer time between 11 and 2 each day over the next few months.  You could try a prayer of </w:t>
            </w:r>
            <w:hyperlink r:id="rId5" w:tgtFrame="_blank" w:history="1">
              <w:proofErr w:type="spellStart"/>
              <w:r w:rsidRPr="00126B36">
                <w:rPr>
                  <w:rStyle w:val="Hyperlink"/>
                </w:rPr>
                <w:t>Examen</w:t>
              </w:r>
              <w:proofErr w:type="spellEnd"/>
              <w:r w:rsidRPr="00126B36">
                <w:rPr>
                  <w:rStyle w:val="Hyperlink"/>
                </w:rPr>
                <w:t xml:space="preserve"> </w:t>
              </w:r>
            </w:hyperlink>
            <w:r w:rsidRPr="00126B36">
              <w:t>in the evening.</w:t>
            </w:r>
          </w:p>
        </w:tc>
        <w:tc>
          <w:tcPr>
            <w:tcW w:w="2693" w:type="dxa"/>
            <w:gridSpan w:val="3"/>
          </w:tcPr>
          <w:p w:rsidR="00126B36" w:rsidRDefault="00126B36"/>
        </w:tc>
      </w:tr>
      <w:tr w:rsidR="00126B36" w:rsidTr="000F7320">
        <w:tc>
          <w:tcPr>
            <w:tcW w:w="534" w:type="dxa"/>
          </w:tcPr>
          <w:p w:rsidR="00126B36" w:rsidRDefault="00126B36">
            <w:r>
              <w:t>4</w:t>
            </w:r>
          </w:p>
        </w:tc>
        <w:tc>
          <w:tcPr>
            <w:tcW w:w="3827" w:type="dxa"/>
          </w:tcPr>
          <w:p w:rsidR="00126B36" w:rsidRDefault="00126B36">
            <w:r w:rsidRPr="00126B36">
              <w:t>Study</w:t>
            </w:r>
          </w:p>
        </w:tc>
        <w:tc>
          <w:tcPr>
            <w:tcW w:w="7513" w:type="dxa"/>
          </w:tcPr>
          <w:p w:rsidR="00126B36" w:rsidRDefault="00126B36">
            <w:r>
              <w:t>Y</w:t>
            </w:r>
            <w:r w:rsidRPr="00126B36">
              <w:t>ou may want to take a course at our church or Bible College or commit yourself to read a Christian book every two months.</w:t>
            </w:r>
          </w:p>
        </w:tc>
        <w:tc>
          <w:tcPr>
            <w:tcW w:w="2693" w:type="dxa"/>
            <w:gridSpan w:val="3"/>
          </w:tcPr>
          <w:p w:rsidR="00126B36" w:rsidRDefault="00126B36"/>
        </w:tc>
      </w:tr>
      <w:tr w:rsidR="00126B36" w:rsidTr="000F7320">
        <w:tc>
          <w:tcPr>
            <w:tcW w:w="534" w:type="dxa"/>
          </w:tcPr>
          <w:p w:rsidR="00126B36" w:rsidRDefault="00126B36">
            <w:r>
              <w:t>5</w:t>
            </w:r>
          </w:p>
        </w:tc>
        <w:tc>
          <w:tcPr>
            <w:tcW w:w="3827" w:type="dxa"/>
          </w:tcPr>
          <w:p w:rsidR="00126B36" w:rsidRDefault="00126B36">
            <w:r w:rsidRPr="00126B36">
              <w:t>Sabbath</w:t>
            </w:r>
          </w:p>
        </w:tc>
        <w:tc>
          <w:tcPr>
            <w:tcW w:w="7513" w:type="dxa"/>
          </w:tcPr>
          <w:p w:rsidR="00126B36" w:rsidRDefault="00126B36">
            <w:r w:rsidRPr="00126B36">
              <w:t>You may want to begin setting apart a Sabbath</w:t>
            </w:r>
            <w:r w:rsidRPr="00126B36">
              <w:rPr>
                <w:u w:val="single"/>
              </w:rPr>
              <w:t xml:space="preserve"> </w:t>
            </w:r>
            <w:r w:rsidRPr="00126B36">
              <w:t>period to the Lord. This may be your year project, staring with a ½ day and then building up.</w:t>
            </w:r>
          </w:p>
        </w:tc>
        <w:tc>
          <w:tcPr>
            <w:tcW w:w="2693" w:type="dxa"/>
            <w:gridSpan w:val="3"/>
          </w:tcPr>
          <w:p w:rsidR="00126B36" w:rsidRDefault="00126B36"/>
        </w:tc>
      </w:tr>
      <w:tr w:rsidR="00126B36" w:rsidTr="000F7320">
        <w:tc>
          <w:tcPr>
            <w:tcW w:w="534" w:type="dxa"/>
          </w:tcPr>
          <w:p w:rsidR="00126B36" w:rsidRDefault="00126B36">
            <w:r>
              <w:t>6</w:t>
            </w:r>
          </w:p>
        </w:tc>
        <w:tc>
          <w:tcPr>
            <w:tcW w:w="3827" w:type="dxa"/>
          </w:tcPr>
          <w:p w:rsidR="00126B36" w:rsidRDefault="00126B36">
            <w:r w:rsidRPr="00126B36">
              <w:t>Simplicity</w:t>
            </w:r>
          </w:p>
        </w:tc>
        <w:tc>
          <w:tcPr>
            <w:tcW w:w="7513" w:type="dxa"/>
          </w:tcPr>
          <w:p w:rsidR="00126B36" w:rsidRDefault="00126B36">
            <w:r w:rsidRPr="00126B36">
              <w:t>Maybe you wan</w:t>
            </w:r>
            <w:r>
              <w:t>t</w:t>
            </w:r>
            <w:r w:rsidRPr="00126B36">
              <w:t xml:space="preserve"> to remove distractions by downsizing your commitments or giving a percentage of your income - moving to a tithe of 10%.</w:t>
            </w:r>
          </w:p>
        </w:tc>
        <w:tc>
          <w:tcPr>
            <w:tcW w:w="2693" w:type="dxa"/>
            <w:gridSpan w:val="3"/>
          </w:tcPr>
          <w:p w:rsidR="00126B36" w:rsidRDefault="00126B36"/>
        </w:tc>
      </w:tr>
      <w:tr w:rsidR="00126B36" w:rsidTr="000F7320">
        <w:tc>
          <w:tcPr>
            <w:tcW w:w="534" w:type="dxa"/>
          </w:tcPr>
          <w:p w:rsidR="00126B36" w:rsidRDefault="00126B36" w:rsidP="004B7E46">
            <w:r>
              <w:t>7</w:t>
            </w:r>
          </w:p>
        </w:tc>
        <w:tc>
          <w:tcPr>
            <w:tcW w:w="3827" w:type="dxa"/>
          </w:tcPr>
          <w:p w:rsidR="00126B36" w:rsidRDefault="00126B36" w:rsidP="004B7E46">
            <w:r w:rsidRPr="00126B36">
              <w:t>Play and Recreation</w:t>
            </w:r>
          </w:p>
        </w:tc>
        <w:tc>
          <w:tcPr>
            <w:tcW w:w="7513" w:type="dxa"/>
          </w:tcPr>
          <w:p w:rsidR="00126B36" w:rsidRDefault="000F7320" w:rsidP="004B7E46">
            <w:r w:rsidRPr="000F7320">
              <w:t>This may include finding activities that breathe life in you. Some of you may take up a hobby like tramping, cooking, art, music.</w:t>
            </w:r>
          </w:p>
        </w:tc>
        <w:tc>
          <w:tcPr>
            <w:tcW w:w="2693" w:type="dxa"/>
            <w:gridSpan w:val="3"/>
          </w:tcPr>
          <w:p w:rsidR="00126B36" w:rsidRDefault="00126B36" w:rsidP="004B7E46"/>
        </w:tc>
      </w:tr>
      <w:tr w:rsidR="00126B36" w:rsidTr="000F7320">
        <w:tc>
          <w:tcPr>
            <w:tcW w:w="534" w:type="dxa"/>
          </w:tcPr>
          <w:p w:rsidR="00126B36" w:rsidRDefault="00126B36" w:rsidP="004B7E46">
            <w:r>
              <w:t>8</w:t>
            </w:r>
          </w:p>
        </w:tc>
        <w:tc>
          <w:tcPr>
            <w:tcW w:w="3827" w:type="dxa"/>
          </w:tcPr>
          <w:p w:rsidR="00126B36" w:rsidRDefault="00126B36" w:rsidP="004B7E46">
            <w:r w:rsidRPr="00126B36">
              <w:t>Service and Mission</w:t>
            </w:r>
          </w:p>
        </w:tc>
        <w:tc>
          <w:tcPr>
            <w:tcW w:w="7513" w:type="dxa"/>
          </w:tcPr>
          <w:p w:rsidR="00126B36" w:rsidRDefault="000F7320" w:rsidP="004B7E46">
            <w:r w:rsidRPr="000F7320">
              <w:t>It may be time for you to step out and begin using your time, or talents to serve others.</w:t>
            </w:r>
          </w:p>
        </w:tc>
        <w:tc>
          <w:tcPr>
            <w:tcW w:w="2693" w:type="dxa"/>
            <w:gridSpan w:val="3"/>
          </w:tcPr>
          <w:p w:rsidR="00126B36" w:rsidRDefault="00126B36" w:rsidP="004B7E46"/>
        </w:tc>
      </w:tr>
      <w:tr w:rsidR="00126B36" w:rsidTr="000F7320">
        <w:tc>
          <w:tcPr>
            <w:tcW w:w="534" w:type="dxa"/>
          </w:tcPr>
          <w:p w:rsidR="00126B36" w:rsidRDefault="00126B36" w:rsidP="004B7E46">
            <w:r>
              <w:t>9</w:t>
            </w:r>
          </w:p>
        </w:tc>
        <w:tc>
          <w:tcPr>
            <w:tcW w:w="3827" w:type="dxa"/>
          </w:tcPr>
          <w:p w:rsidR="00126B36" w:rsidRDefault="00126B36" w:rsidP="004B7E46">
            <w:r w:rsidRPr="00126B36">
              <w:t>Care for the Physical Body</w:t>
            </w:r>
          </w:p>
        </w:tc>
        <w:tc>
          <w:tcPr>
            <w:tcW w:w="7513" w:type="dxa"/>
          </w:tcPr>
          <w:p w:rsidR="00126B36" w:rsidRDefault="000F7320" w:rsidP="004B7E46">
            <w:r w:rsidRPr="000F7320">
              <w:t>This could be getting 8 hours sleep or exercising, or shifting your diet.</w:t>
            </w:r>
          </w:p>
        </w:tc>
        <w:tc>
          <w:tcPr>
            <w:tcW w:w="2693" w:type="dxa"/>
            <w:gridSpan w:val="3"/>
          </w:tcPr>
          <w:p w:rsidR="00126B36" w:rsidRDefault="00126B36" w:rsidP="004B7E46"/>
        </w:tc>
      </w:tr>
      <w:tr w:rsidR="00126B36" w:rsidTr="000F7320">
        <w:tc>
          <w:tcPr>
            <w:tcW w:w="534" w:type="dxa"/>
          </w:tcPr>
          <w:p w:rsidR="00126B36" w:rsidRDefault="00126B36" w:rsidP="004B7E46">
            <w:r>
              <w:t>10</w:t>
            </w:r>
          </w:p>
        </w:tc>
        <w:tc>
          <w:tcPr>
            <w:tcW w:w="3827" w:type="dxa"/>
          </w:tcPr>
          <w:p w:rsidR="00126B36" w:rsidRDefault="00126B36" w:rsidP="004B7E46">
            <w:r w:rsidRPr="00126B36">
              <w:t>Emotional Health</w:t>
            </w:r>
          </w:p>
        </w:tc>
        <w:tc>
          <w:tcPr>
            <w:tcW w:w="7513" w:type="dxa"/>
          </w:tcPr>
          <w:p w:rsidR="00126B36" w:rsidRDefault="000F7320" w:rsidP="004B7E46">
            <w:r>
              <w:t>Y</w:t>
            </w:r>
            <w:r w:rsidRPr="000F7320">
              <w:t xml:space="preserve">ou may want to find a mentor, or begin </w:t>
            </w:r>
            <w:proofErr w:type="spellStart"/>
            <w:r w:rsidRPr="000F7320">
              <w:t>journalling</w:t>
            </w:r>
            <w:proofErr w:type="spellEnd"/>
            <w:r w:rsidRPr="000F7320">
              <w:t xml:space="preserve"> around losses you have not grieved well. You may want to find a counsellor for a season.</w:t>
            </w:r>
          </w:p>
        </w:tc>
        <w:tc>
          <w:tcPr>
            <w:tcW w:w="2693" w:type="dxa"/>
            <w:gridSpan w:val="3"/>
          </w:tcPr>
          <w:p w:rsidR="00126B36" w:rsidRDefault="00126B36" w:rsidP="004B7E46"/>
        </w:tc>
      </w:tr>
      <w:tr w:rsidR="00126B36" w:rsidTr="000F7320">
        <w:tc>
          <w:tcPr>
            <w:tcW w:w="534" w:type="dxa"/>
          </w:tcPr>
          <w:p w:rsidR="00126B36" w:rsidRDefault="00126B36">
            <w:r>
              <w:t>11</w:t>
            </w:r>
          </w:p>
        </w:tc>
        <w:tc>
          <w:tcPr>
            <w:tcW w:w="3827" w:type="dxa"/>
          </w:tcPr>
          <w:p w:rsidR="00126B36" w:rsidRDefault="00126B36">
            <w:r w:rsidRPr="00126B36">
              <w:t>Family</w:t>
            </w:r>
          </w:p>
        </w:tc>
        <w:tc>
          <w:tcPr>
            <w:tcW w:w="7513" w:type="dxa"/>
          </w:tcPr>
          <w:p w:rsidR="00126B36" w:rsidRDefault="000F7320">
            <w:r w:rsidRPr="000F7320">
              <w:t xml:space="preserve">This area concerns itself with growing in your marriage, parenting, </w:t>
            </w:r>
            <w:proofErr w:type="gramStart"/>
            <w:r w:rsidRPr="000F7320">
              <w:t>your</w:t>
            </w:r>
            <w:proofErr w:type="gramEnd"/>
            <w:r w:rsidRPr="000F7320">
              <w:t xml:space="preserve"> relationships with the opposite sex as a single person. Maybe you want to get help so that you begin relating differently to your parents or siblings.</w:t>
            </w:r>
          </w:p>
        </w:tc>
        <w:tc>
          <w:tcPr>
            <w:tcW w:w="2693" w:type="dxa"/>
            <w:gridSpan w:val="3"/>
          </w:tcPr>
          <w:p w:rsidR="00126B36" w:rsidRDefault="00126B36"/>
        </w:tc>
      </w:tr>
      <w:tr w:rsidR="00126B36" w:rsidTr="000F7320">
        <w:tc>
          <w:tcPr>
            <w:tcW w:w="534" w:type="dxa"/>
          </w:tcPr>
          <w:p w:rsidR="00126B36" w:rsidRDefault="00126B36">
            <w:r>
              <w:t>12</w:t>
            </w:r>
          </w:p>
        </w:tc>
        <w:tc>
          <w:tcPr>
            <w:tcW w:w="3827" w:type="dxa"/>
          </w:tcPr>
          <w:p w:rsidR="00126B36" w:rsidRDefault="00126B36">
            <w:r w:rsidRPr="00126B36">
              <w:t>Community (companions for the journey)</w:t>
            </w:r>
          </w:p>
        </w:tc>
        <w:tc>
          <w:tcPr>
            <w:tcW w:w="7513" w:type="dxa"/>
          </w:tcPr>
          <w:p w:rsidR="00126B36" w:rsidRDefault="000F7320">
            <w:r w:rsidRPr="000F7320">
              <w:t>You may want to find a spiritual director, cell group or an accountability group, or again, a mentor. </w:t>
            </w:r>
          </w:p>
        </w:tc>
        <w:tc>
          <w:tcPr>
            <w:tcW w:w="2693" w:type="dxa"/>
            <w:gridSpan w:val="3"/>
          </w:tcPr>
          <w:p w:rsidR="00126B36" w:rsidRDefault="00126B36"/>
        </w:tc>
      </w:tr>
    </w:tbl>
    <w:p w:rsidR="000F7320" w:rsidRDefault="000F7320"/>
    <w:p w:rsidR="00A63C39" w:rsidRDefault="000F7320">
      <w:r w:rsidRPr="000F7320">
        <w:t>Some of you will want to add new elements (e.g., hospitality) and/or delete others. The choice is yours. Developing an intentional Rule of Life takes trial and error, and time. You will need to learn a great deal about yourself. For example, what kinds of spiritual practices bring you closer to God? Which drive you away from him? How can you discern the right combination for your particular Rule of Life?</w:t>
      </w:r>
      <w:r w:rsidRPr="000F7320">
        <w:rPr>
          <w:noProof/>
          <w:lang w:eastAsia="en-NZ"/>
        </w:rPr>
        <w:t xml:space="preserve"> </w:t>
      </w:r>
    </w:p>
    <w:sectPr w:rsidR="00A63C39" w:rsidSect="00126B3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36"/>
    <w:rsid w:val="000F7320"/>
    <w:rsid w:val="00126B36"/>
    <w:rsid w:val="00445613"/>
    <w:rsid w:val="00A63C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385A0-1630-4CB6-B32D-D0A03B67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6B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oyolapress.com/our-catholic-faith/ignatian-spirituality/examen-and-ignatian-prayer/how-can-i-pray-try-the-daily-exam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9BD25-147A-4E62-9501-A11E2F94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Creation Ministries International</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Pitman</dc:creator>
  <cp:lastModifiedBy>Brett Jones</cp:lastModifiedBy>
  <cp:revision>2</cp:revision>
  <dcterms:created xsi:type="dcterms:W3CDTF">2017-05-15T04:38:00Z</dcterms:created>
  <dcterms:modified xsi:type="dcterms:W3CDTF">2017-05-15T04:38:00Z</dcterms:modified>
</cp:coreProperties>
</file>